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zdalna w 2020 roku wzrosła o 586 proc.. Najnowsze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w szkołach i na uczelniach znów przez pandemię koronawirusa, prowadzona jest zdalnie. Między innymi dlatego w tym trudnym czasie platformy do wideokonferencji i webinarów odnotowują duży wzrost popularności. W przypadku polskiego narzędzia ClickMeeting, jeśli chodzi o liczbę spotkań edukacyjnych, osiągnął on poziom 345 proc. w porównaniu do 2019 roku i 586 proc. w porównaniu do 2018 roku. Z najnowszych danych firmy można też wywnioskować, jak wyglądają typowe zajęcia w szkole, na uczelni, czy też kursie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Systematyczny wzrost popularności edukacji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2018 roku większość osób nie wyobrażała sobie, że wiedzę będzie zdobywała z domu. Rzeczywistość zmieniła się i edukacja online stała się faktem prawie dla wszystkich. Popularność nauki online z roku na rok rosła jeszcze przed pandemią. Na przykład porównując liczbę spotkań edukacyjnych z 2018 do 2019 roku, które odbyły się na platformie ClickMeeting, widać 54 proc. wzrost. Zwiększyła się też liczba aktywnych użytkowników uczących się lub nauczających o 15 proc..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bez porównania większy wzrost miał miejsce w 2020 r.. W tym momencie liczba spotkań online jest o 345 proc. większa niż w 2019 roku i aż o 586 proc. większa niż w 2018 r. W przypadku liczby aktywnych użytkowników obecnie jest ich o 351 proc.w stosunku do 2019 r. i aż 427 proc. więcej w odniesieniu do danych z 2018 r.. Biorąc pod uwagę, że do końca tego roku pozostało jeszcze kilka tygodni, wyniki końcowe będą jeszcze wyższe.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dane najlepiej pokazują, jak ważna w codziennym życiu stała się technologia. Platformy do wideokonferencji i webinarów pozwalają na efektywną komunikację i naukę, dlatego notują kilkusetprocentowe wzrosty popularności. Warto jednak w tym zakresie zwrócić szczególną uwagę na bezpieczeństwo wykorzystywanego rozwiązania - </w:t>
      </w:r>
      <w:r>
        <w:rPr>
          <w:rFonts w:ascii="calibri" w:hAnsi="calibri" w:eastAsia="calibri" w:cs="calibri"/>
          <w:sz w:val="24"/>
          <w:szCs w:val="24"/>
        </w:rPr>
        <w:t xml:space="preserve">mówi Magdalena Ciszewska, Dyrektor Marketingu i Sprzedaży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Dwugodzinne wykłady i dwa razy więcej uczestników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dotyczące wykorzystania platformy ClickMeeting pozwalają też określić, jak wyglądają i ile trwają typowe zajęcia: lekcje w szkole, wykłady na uczelni lub kursy. Okazuje się, że w 2020 roku średnia długość spotkania edukacyjnego wynosi 128 minut, czyli trochę ponad dwie godziny zegarowe. Jest to wzrost o 113 proc. w porównaniu do 2018 r. i 120 proc. w odniesieniu do 2019 r. Co więcej, obecnie w zajęciach bierze udział dwanaście osób, podczas gdy rok temu było to sześć, a dwa lata temu dziewięciu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pomocne narzędzia w branży edukacyjnej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nauki online widać też w najczęściej wykorzystywanych funkcjach. Przede wszystkim związane są one z automatyzacją powtarzalnych czynności, czyli na przykład przypomnieniach o spotkaniu wysyłanych mailem. Poza tym zainteresowaniem cieszą się funkcje: prezentacji czy tablicy. Druga z nich to dedykowane dla edukacji usprawnienie umożliwiające notowanie na ekranie, zupełnie jak na tablicy szkolnej. Chętnie stosowane są również: udostępnianie pulpitu czy materiału na Youtube. Warto wspomnieć też o opcji wydania certyfikatu po ukończeniu spotkania. To funkcja, która pozwala na wydanie uczestnikom dokumentu potwierdzającego ich udział w wydarzeniu.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Duża część naszych użytkowników wykorzystuje ClickMeeting właśnie do edukacji. Dlatego stale rozwijamy kolejne funkcjonalności, które pozwolą na efektywne nauczanie online </w:t>
      </w:r>
      <w:r>
        <w:rPr>
          <w:rFonts w:ascii="calibri" w:hAnsi="calibri" w:eastAsia="calibri" w:cs="calibri"/>
          <w:sz w:val="24"/>
          <w:szCs w:val="24"/>
        </w:rPr>
        <w:t xml:space="preserve">- Magdalena Ciszewska, Dyrektor Marketingu i Sprzedaży ClickMeeting.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2024-05-04T14:55:37+02:00</dcterms:created>
  <dcterms:modified xsi:type="dcterms:W3CDTF">2024-05-04T14:55:37+02:00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