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¾ uczniów ma zaległości w nauce - raport „Jak oceniamy naukę zdalną po roku pandemii?”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Mija rok od ogłoszenia pandemii COVID-19 oraz wprowadzenia nowej rzeczywistości opartej na ograniczeniach i restrykcjach, szczególnie w edukacji. Jak wynika z najnowszego badania ClickMeeting, za całkowitą nauką zdalną opowiada się mniejszość, natomiast model hybrydowy, łączący naukę wirtualną z tradycyjną, to dla 38 proc. badanych najbardziej skuteczne rozwiązanie - również po ustąpieniu pandemii. Obecny system nauki zdalnej, mimo że w ciągu minionego pół roku liczba osób oceniających go pozytywnie wzrosła dwukrotnie, według 71 proc. ankietowanych powoduje zaległości w nauce. Zdaniem 32 proc. respondentów skutkuje on również większym obciążeniem zadaniami domowymi.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najbardziej radykalnych zmian było błyskawiczne przeniesienie nauki do trybu online od 16 marca zeszłego roku. Od tej pory dla uczniów, studentów i nauczycieli zaczął się okres niepewności - szkoły i uczelnie otwierały się i zamykały, do ostatniej chwili nie było wiadomo, w jaki sposób mają się odbywać egzaminy czy w jakim trybie będzie funkcjonowała edukacja w nowym roku szkolnym i akademickim. We wrześniu 2020 r. ClickMeeting, polska firma dostarczająca rozwiązania webinarowe, opublikowała badanie sprawdzające, jak Polacy oceniają nowe realia nauki online. Teraz nadszedł czas na porównanie wyników z obecną sytuacją i analizę nastrojów w kontekście nauki zdalnej równo 12 miesięcy po zamknięciu szkół i uczelni.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nauka funkcjonuje w trybie nadzwyczajnym, który w domyśle ma się kiedyś zakończyć. Ta sytuacja jest wymagająca dla wszystkich jej uczestników - uczniów, studentów, rodziców i nauczycieli. Jednak pandemia trwa cały czas i nie sposób przewidzieć, kiedy powrót do normalności będzie w pełni możliwy. Rozwiązanie łączące tryb zdalny i stacjonarny jest wygodne i optymalne, być może pozostanie z nami już na zawsze </w:t>
      </w:r>
      <w:r>
        <w:rPr>
          <w:rFonts w:ascii="calibri" w:hAnsi="calibri" w:eastAsia="calibri" w:cs="calibri"/>
          <w:sz w:val="24"/>
          <w:szCs w:val="24"/>
        </w:rPr>
        <w:t xml:space="preserve">- komentuje Dominika Paciorkowska, Dyrektor Zarządzająca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Szkoły i uczelnie nadal są nieprzygotowane do nauki zdalnej, ale jest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najnowszego badania ClickMeeting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oceniamy naukę zdalną po roku pandemii?”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 ciągu ostatniego półrocza dwukrotnie wzrosła liczba osób pozytywnie oceniających przygotowanie placówek edukacyjnych do nauki zdalnej, jednak nadal nie ma ich wiele - tylko 23 proc. Niemal 77 proc. ankietowanych uważa, że placówki edukacyjne, mimo funkcjonowania od roku w formie zdalnej, nadal nie są do tego przygotowane. We wrześniu było to 86 proc., można więc mówić o pewnej poprawie nastrojów.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Większe obciążenie pracą i zaległości w nauce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ankietowanych przez ClickMeeting nauka zdalna często wiąże się z nadmiarem pracy. Aż 32 proc. respondentów twierdzi, że obecnie dostaje więcej prac domowych niż przed pandemią. Zdaniem tylko 15 proc. nauka zdalna wiąże się z mniejszą liczbą prac domowych. Najwyraźniej jednak nie przekłada się to na efekty - 71 proc. ankietowanych uważa, że wskutek nauki zdalnej uczniowie i studenci mają zaległości i nie nadążają za programem nauczania. Przeciwnego zdania było tylko 18 proc. respondentów, a dla 11 proc. był to temat trudny do rozstrzygnięcia.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Egzaminy i testy online postrzegane pozytywnie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to nie tylko lekcje, wykłady i zadania domowe, ale również konieczność zdawania egzaminów, sprawdzianów i testów. Ponad połowa ankietowanych - 56 proc. - uważa, że sprawdzanie wiedzy w formie zdalnej jest dla nich komfortowe. To niewielki wzrost w porównaniu do września, kiedy tę odpowiedź wskazało 52 proc. osób. Jednak nadal aż 30 proc. ma problem ze zdawaniem egzaminów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hybrydowa rozwiązaniem na przyszłość?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dla niecałych 7 proc. ankietowanych nauka zdalna wypada najlepiej. Zdaniem 53 proc. respondentów najlepiej sprawdza się nauka stacjonarna, a zdaniem 38 proc. - hybrydowa, łącząca formę stacjonarną i zdalną. To zmiana na korzyść tradycyjnego modelu - we wrześniu tyle samo osób opowiadało się za formą stacjonarną i hybrydową - po 44 proc. Jednocześnie 56 proc. ankietowanych opowiada się za wyborem nauki w formie hybrydowej również po ustąpieniu pandemii. Tylko 17 proc. ankietowanych uważa, że nauka zdalna powinna zostać utrzymana.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Wiele osób korzysta z platformy ClickMeeting w celach edukacyjnych, dlatego zdecydowaliśmy się na udostępnienie szeregu funkcji, które to ułatwiają </w:t>
      </w:r>
      <w:r>
        <w:rPr>
          <w:rFonts w:ascii="calibri" w:hAnsi="calibri" w:eastAsia="calibri" w:cs="calibri"/>
          <w:sz w:val="24"/>
          <w:szCs w:val="24"/>
        </w:rPr>
        <w:t xml:space="preserve"> - dodaje Dominika Paciorkowska, Dyrektor Zarządzająca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naszej stronie udostępniamy również porady dla prowadzących, jak sprawnie i dobrze prowadzić zajęcia online. Cieszy nas, że ocena jakości edukacji zdalnej w ciągu ostatnich miesięcy uległa poprawie, bo to oznacza, że nieustające działania na rzecz rozwoju naszej platformy i wsparcia jej użytkowników przynoszą efekty.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jak-oceniamy-nauke-zdalna-po-roku-pandem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2026-11-05T01:20:49+01:00</dcterms:created>
  <dcterms:modified xsi:type="dcterms:W3CDTF">2026-11-05T01:20:49+01:00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